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F620">
      <w:pPr>
        <w:spacing w:after="92" w:line="259" w:lineRule="auto"/>
        <w:ind w:left="0" w:firstLine="7804" w:firstLineChars="3250"/>
        <w:jc w:val="left"/>
        <w:rPr>
          <w:b/>
          <w:lang w:val="ru-RU"/>
        </w:rPr>
        <w:sectPr>
          <w:pgSz w:w="11906" w:h="16838"/>
          <w:pgMar w:top="691" w:right="922" w:bottom="1359" w:left="1404" w:header="720" w:footer="720" w:gutter="0"/>
          <w:cols w:space="720" w:num="1"/>
        </w:sectPr>
      </w:pPr>
      <w:r>
        <w:rPr>
          <w:b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-424180</wp:posOffset>
            </wp:positionV>
            <wp:extent cx="7520305" cy="10701655"/>
            <wp:effectExtent l="0" t="0" r="8255" b="12065"/>
            <wp:wrapSquare wrapText="bothSides"/>
            <wp:docPr id="1" name="Изображение 1" descr="Изображение WhatsApp 2025-03-06 в 08.21.41_e817e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6 в 08.21.41_e817ef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B3E7B">
      <w:pPr>
        <w:spacing w:after="92" w:line="259" w:lineRule="auto"/>
        <w:ind w:left="0" w:firstLine="7804" w:firstLineChars="3250"/>
        <w:jc w:val="left"/>
        <w:rPr>
          <w:rFonts w:hint="default"/>
          <w:b/>
          <w:lang w:val="ru-RU"/>
        </w:rPr>
      </w:pPr>
      <w:r>
        <w:rPr>
          <w:b/>
          <w:lang w:val="ru-RU"/>
        </w:rPr>
        <w:t>Утверждено</w:t>
      </w:r>
      <w:r>
        <w:rPr>
          <w:rFonts w:hint="default"/>
          <w:b/>
          <w:lang w:val="ru-RU"/>
        </w:rPr>
        <w:t>:</w:t>
      </w:r>
    </w:p>
    <w:p w14:paraId="28328AB8">
      <w:pPr>
        <w:spacing w:after="92" w:line="259" w:lineRule="auto"/>
        <w:ind w:left="0" w:leftChars="0" w:firstLine="7324" w:firstLineChars="3050"/>
        <w:jc w:val="left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Директор МКОУ </w:t>
      </w:r>
    </w:p>
    <w:p w14:paraId="0CCA0B36">
      <w:pPr>
        <w:spacing w:after="92" w:line="259" w:lineRule="auto"/>
        <w:ind w:left="0" w:firstLine="6603" w:firstLineChars="2750"/>
        <w:jc w:val="left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«Цветковская гимназия»</w:t>
      </w:r>
    </w:p>
    <w:p w14:paraId="60D8564F">
      <w:pPr>
        <w:spacing w:after="92" w:line="259" w:lineRule="auto"/>
        <w:ind w:left="0" w:firstLine="5883" w:firstLineChars="2450"/>
        <w:jc w:val="left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________________Мухтаров М.У.</w:t>
      </w:r>
    </w:p>
    <w:p w14:paraId="5008871B">
      <w:pPr>
        <w:spacing w:after="92" w:line="259" w:lineRule="auto"/>
        <w:ind w:left="0" w:firstLine="5883" w:firstLineChars="2450"/>
        <w:jc w:val="left"/>
      </w:pPr>
      <w:r>
        <w:rPr>
          <w:rFonts w:hint="default"/>
          <w:b/>
          <w:lang w:val="ru-RU"/>
        </w:rPr>
        <w:t>Приказ №______от________2024г</w:t>
      </w:r>
      <w:r>
        <w:rPr>
          <w:b/>
        </w:rPr>
        <w:t xml:space="preserve"> </w:t>
      </w:r>
    </w:p>
    <w:p w14:paraId="12F48F34">
      <w:pPr>
        <w:spacing w:after="81" w:line="259" w:lineRule="auto"/>
        <w:ind w:left="36" w:firstLine="0"/>
        <w:jc w:val="left"/>
      </w:pPr>
      <w:r>
        <w:rPr>
          <w:sz w:val="28"/>
        </w:rPr>
        <w:t xml:space="preserve"> </w:t>
      </w:r>
    </w:p>
    <w:p w14:paraId="4B2674D0">
      <w:pPr>
        <w:pStyle w:val="2"/>
      </w:pPr>
      <w:bookmarkStart w:id="0" w:name="_GoBack"/>
      <w:r>
        <w:t xml:space="preserve">Положение </w:t>
      </w:r>
    </w:p>
    <w:p w14:paraId="1D5C2EE0">
      <w:pPr>
        <w:spacing w:after="29" w:line="259" w:lineRule="auto"/>
        <w:ind w:left="41"/>
        <w:jc w:val="center"/>
      </w:pPr>
      <w:r>
        <w:rPr>
          <w:b/>
          <w:sz w:val="26"/>
        </w:rPr>
        <w:t xml:space="preserve">об организации индивидуального обучения на дому обучающихся, </w:t>
      </w:r>
    </w:p>
    <w:p w14:paraId="747EFCA5">
      <w:pPr>
        <w:spacing w:after="2" w:line="281" w:lineRule="auto"/>
        <w:ind w:left="2305" w:hanging="1670"/>
        <w:jc w:val="left"/>
      </w:pPr>
      <w:r>
        <w:rPr>
          <w:b/>
          <w:sz w:val="26"/>
        </w:rPr>
        <w:t xml:space="preserve">нуждающихся в длительном лечении, обучающихся с ограниченными возможностями здоровья, инвалидностью  </w:t>
      </w:r>
    </w:p>
    <w:p w14:paraId="1977F6BA">
      <w:pPr>
        <w:spacing w:after="0" w:line="259" w:lineRule="auto"/>
        <w:ind w:left="41" w:right="8"/>
        <w:jc w:val="center"/>
        <w:rPr>
          <w:b/>
          <w:sz w:val="26"/>
        </w:rPr>
      </w:pPr>
      <w:r>
        <w:rPr>
          <w:b/>
          <w:sz w:val="26"/>
        </w:rPr>
        <w:t>в муниципальном</w:t>
      </w:r>
      <w:r>
        <w:rPr>
          <w:rFonts w:hint="default"/>
          <w:b/>
          <w:sz w:val="26"/>
          <w:lang w:val="ru-RU"/>
        </w:rPr>
        <w:t xml:space="preserve"> казенном</w:t>
      </w:r>
      <w:r>
        <w:rPr>
          <w:b/>
          <w:sz w:val="26"/>
        </w:rPr>
        <w:t xml:space="preserve">  общеобразовательном  учреждении  </w:t>
      </w:r>
    </w:p>
    <w:p w14:paraId="52AE574B">
      <w:pPr>
        <w:spacing w:after="0" w:line="259" w:lineRule="auto"/>
        <w:ind w:left="41" w:right="8"/>
        <w:jc w:val="center"/>
        <w:rPr>
          <w:rFonts w:hint="default"/>
          <w:b/>
          <w:sz w:val="26"/>
          <w:lang w:val="ru-RU"/>
        </w:rPr>
      </w:pPr>
      <w:r>
        <w:rPr>
          <w:rFonts w:hint="default"/>
          <w:b/>
          <w:sz w:val="26"/>
          <w:lang w:val="ru-RU"/>
        </w:rPr>
        <w:t>«Цветковская гимназия»</w:t>
      </w:r>
    </w:p>
    <w:bookmarkEnd w:id="0"/>
    <w:p w14:paraId="2A410188">
      <w:pPr>
        <w:spacing w:after="20" w:line="259" w:lineRule="auto"/>
        <w:ind w:left="36" w:firstLine="0"/>
        <w:jc w:val="left"/>
      </w:pPr>
      <w:r>
        <w:rPr>
          <w:b/>
        </w:rPr>
        <w:t xml:space="preserve"> </w:t>
      </w:r>
    </w:p>
    <w:p w14:paraId="1AE48E95">
      <w:pPr>
        <w:spacing w:after="11" w:line="267" w:lineRule="auto"/>
        <w:ind w:left="31"/>
      </w:pPr>
      <w:r>
        <w:rPr>
          <w:b/>
        </w:rPr>
        <w:t xml:space="preserve">1. Общие положения </w:t>
      </w:r>
    </w:p>
    <w:p w14:paraId="4D3EAB3E">
      <w:pPr>
        <w:spacing w:after="1" w:line="277" w:lineRule="auto"/>
        <w:ind w:left="31" w:right="-11"/>
      </w:pPr>
      <w:r>
        <w:rPr>
          <w:color w:val="1E2120"/>
        </w:rPr>
        <w:t xml:space="preserve">Настоящее Положение об организации индивидуального обучения на дому обучающихся, нуждающихся в длительном лечении, </w:t>
      </w:r>
      <w:r>
        <w:t xml:space="preserve">обучающихся с ограниченными возможностями здоровья,  инвалидностью (далее -Положение) </w:t>
      </w:r>
      <w:r>
        <w:rPr>
          <w:color w:val="1E2120"/>
        </w:rPr>
        <w:t>в М</w:t>
      </w:r>
      <w:r>
        <w:rPr>
          <w:color w:val="1E2120"/>
          <w:lang w:val="ru-RU"/>
        </w:rPr>
        <w:t>К</w:t>
      </w:r>
      <w:r>
        <w:rPr>
          <w:color w:val="1E2120"/>
        </w:rPr>
        <w:t xml:space="preserve">ОУ </w:t>
      </w:r>
      <w:r>
        <w:rPr>
          <w:rFonts w:hint="default"/>
          <w:color w:val="1E2120"/>
          <w:lang w:val="ru-RU"/>
        </w:rPr>
        <w:t>«Цветковская гимназия</w:t>
      </w:r>
      <w:r>
        <w:rPr>
          <w:color w:val="1E2120"/>
        </w:rPr>
        <w:t>» (далее – Школа)</w:t>
      </w:r>
      <w:r>
        <w:rPr>
          <w:b/>
          <w:color w:val="1E2120"/>
        </w:rPr>
        <w:t xml:space="preserve"> </w:t>
      </w:r>
      <w:r>
        <w:rPr>
          <w:color w:val="1E2120"/>
        </w:rPr>
        <w:t xml:space="preserve">разработано в соответствии  </w:t>
      </w:r>
    </w:p>
    <w:p w14:paraId="783C3D71">
      <w:pPr>
        <w:spacing w:after="1" w:line="277" w:lineRule="auto"/>
        <w:ind w:left="31" w:right="-11"/>
      </w:pPr>
      <w:r>
        <w:rPr>
          <w:color w:val="1E2120"/>
        </w:rPr>
        <w:t xml:space="preserve">1.1.Федеральным Законом «Об образовании в Российской Федерации» от 29.12.2012 года №273-ФЗ с изменениями на  30 декабря  2021 года ст.41 ч.5,6 </w:t>
      </w:r>
    </w:p>
    <w:p w14:paraId="3A0E02AD">
      <w:pPr>
        <w:ind w:left="31"/>
      </w:pPr>
      <w:r>
        <w:t xml:space="preserve">1.2.Федеральный закон от 24 июля  1998 г. N 124-ФЗ "Об основных гарантиях прав ребенка в Российской Федерации";  </w:t>
      </w:r>
    </w:p>
    <w:p w14:paraId="46896C9B">
      <w:pPr>
        <w:ind w:left="31"/>
      </w:pPr>
      <w:r>
        <w:t xml:space="preserve">1.3.Федеральный закон от 24 ноября 1995 г. N 181-ФЗ "О социальной защите инвалидов в </w:t>
      </w:r>
    </w:p>
    <w:p w14:paraId="21185445">
      <w:pPr>
        <w:ind w:left="31"/>
      </w:pPr>
      <w:r>
        <w:t xml:space="preserve">Российской Федерации";  </w:t>
      </w:r>
    </w:p>
    <w:p w14:paraId="3D65AC5D">
      <w:pPr>
        <w:ind w:left="31"/>
      </w:pPr>
      <w:r>
        <w:t xml:space="preserve">1.4.Приказ Министерства здравоохранения Российской Федерации от 30 июня 2016 г. N 436н "Об утверждении перечня заболеваний, наличие которых дает право на обучение по основным общеобразовательным программа на дому";  </w:t>
      </w:r>
    </w:p>
    <w:p w14:paraId="009248B3">
      <w:pPr>
        <w:ind w:left="31"/>
      </w:pPr>
      <w:r>
        <w:t xml:space="preserve">1.5.Постановление Главного санитарного врача Российской Федерации от 28 сентября 2020 </w:t>
      </w:r>
    </w:p>
    <w:p w14:paraId="06FBB780">
      <w:pPr>
        <w:ind w:left="31"/>
      </w:pPr>
      <w:r>
        <w:t xml:space="preserve">г. N 28 "Об утверждении санитарных правил СП 2.4.3648-20 "Санитарноэпидемиологические требования к организации воспитания и обучения, отдыха и оздоровления детей и молодежи";  </w:t>
      </w:r>
    </w:p>
    <w:p w14:paraId="01BB4D05">
      <w:pPr>
        <w:ind w:left="31"/>
      </w:pPr>
      <w:r>
        <w:t xml:space="preserve">1.6.Постановление Главного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 </w:t>
      </w:r>
    </w:p>
    <w:p w14:paraId="09867B8B">
      <w:pPr>
        <w:ind w:left="31"/>
      </w:pPr>
      <w:r>
        <w:t xml:space="preserve">1.7.Приказ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 </w:t>
      </w:r>
    </w:p>
    <w:p w14:paraId="073E409B">
      <w:pPr>
        <w:ind w:left="31"/>
      </w:pPr>
      <w:r>
        <w:t xml:space="preserve">1.8.Приказ Министерства просвещения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</w:t>
      </w:r>
    </w:p>
    <w:p w14:paraId="7A413680">
      <w:pPr>
        <w:ind w:left="31"/>
      </w:pPr>
      <w:r>
        <w:t>1.9.Распоряжение Минпросвещения России от 9 сентября 2019 г. N Р-93 "Об утверждении примерного Положения о психолого-педагогическом консилиуме образовательной организации";</w:t>
      </w:r>
      <w:r>
        <w:rPr>
          <w:color w:val="1E2120"/>
        </w:rPr>
        <w:t xml:space="preserve"> </w:t>
      </w:r>
    </w:p>
    <w:p w14:paraId="32D4CEA4">
      <w:pPr>
        <w:ind w:left="31"/>
      </w:pPr>
      <w:r>
        <w:t xml:space="preserve">1.10.Методические рекомендации "Об организации обучения детей, которые находятся на длительном лечении не могут по состоянию здоровья посещать образовательные организации", утвержденные заместителем Министра просвещения Российской Федерации </w:t>
      </w:r>
    </w:p>
    <w:p w14:paraId="290847C4">
      <w:pPr>
        <w:ind w:left="31"/>
      </w:pPr>
      <w:r>
        <w:t xml:space="preserve">Т.Ю. Синюгиной 14 октября 2019 г. и первым заместителем Министра здравоохранения Российской Федерации Т.В. Яковлевой 17 октября 2019 г.;  </w:t>
      </w:r>
    </w:p>
    <w:p w14:paraId="3DB5EA0B">
      <w:pPr>
        <w:ind w:left="31"/>
      </w:pPr>
      <w:r>
        <w:t xml:space="preserve">1.11.Письмо Федеральной службы по надзору в сфере образования и науки от 7 августа 2018 г. N 05-283 "Об обучении лиц, находящихся на домашнем обучении"; письмо Минпросвещения России от 13 июня 2019 г. N ТС-1391/07 "Об организации образования на дому". </w:t>
      </w:r>
    </w:p>
    <w:p w14:paraId="06E0788C">
      <w:pPr>
        <w:numPr>
          <w:ilvl w:val="0"/>
          <w:numId w:val="1"/>
        </w:numPr>
        <w:ind w:hanging="240"/>
      </w:pPr>
      <w:r>
        <w:t xml:space="preserve">12.Письмо Минпросвещения России от 24.11.2021 N ДГ-2121/07 "О направлении методических рекомендаций" </w:t>
      </w:r>
    </w:p>
    <w:p w14:paraId="6C7D5073">
      <w:pPr>
        <w:numPr>
          <w:ilvl w:val="1"/>
          <w:numId w:val="1"/>
        </w:numPr>
        <w:ind w:hanging="480"/>
      </w:pPr>
      <w:r>
        <w:t xml:space="preserve">Настоящее Положение разработано в целях реализации права на получение образования обучающимися, нуждающимися в длительном лечении, в том числе детьми с ОВЗ и инвалидностью по основным образовательным программам на дому и регулирует взаимодействие между участниками образовательных отношений. </w:t>
      </w:r>
    </w:p>
    <w:p w14:paraId="1E843175">
      <w:pPr>
        <w:numPr>
          <w:ilvl w:val="1"/>
          <w:numId w:val="1"/>
        </w:numPr>
        <w:ind w:hanging="480"/>
      </w:pPr>
      <w:r>
        <w:t xml:space="preserve">Для обучающихся,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 </w:t>
      </w:r>
    </w:p>
    <w:p w14:paraId="506A1BB6">
      <w:pPr>
        <w:numPr>
          <w:ilvl w:val="1"/>
          <w:numId w:val="1"/>
        </w:numPr>
        <w:spacing w:after="15" w:line="268" w:lineRule="auto"/>
        <w:ind w:hanging="480"/>
      </w:pPr>
      <w:r>
        <w:rPr>
          <w:u w:val="single" w:color="000000"/>
        </w:rPr>
        <w:t>Основными задачами индивидуального обучения являются:</w:t>
      </w:r>
      <w:r>
        <w:t xml:space="preserve"> </w:t>
      </w:r>
    </w:p>
    <w:p w14:paraId="11B5F687">
      <w:pPr>
        <w:numPr>
          <w:ilvl w:val="2"/>
          <w:numId w:val="1"/>
        </w:numPr>
        <w:ind w:hanging="360"/>
      </w:pPr>
      <w:r>
        <w:t xml:space="preserve">обеспечение щадящего режима проведения занятий на дому при организации образовательной деятельности; </w:t>
      </w:r>
    </w:p>
    <w:p w14:paraId="0CBF519E">
      <w:pPr>
        <w:numPr>
          <w:ilvl w:val="2"/>
          <w:numId w:val="1"/>
        </w:numPr>
        <w:ind w:hanging="360"/>
      </w:pPr>
      <w:r>
        <w:t xml:space="preserve">реализация общеобразовательных программ с учетом характера течения заболевания, рекомендаций лечебного учреждения. </w:t>
      </w:r>
    </w:p>
    <w:p w14:paraId="22AAD332">
      <w:pPr>
        <w:numPr>
          <w:ilvl w:val="1"/>
          <w:numId w:val="1"/>
        </w:numPr>
        <w:ind w:hanging="480"/>
      </w:pPr>
      <w:r>
        <w:t xml:space="preserve">Обучающиеся, осваивающие общеобразовательные программы по индивидуальному учебному плану, зачисляются в контингент обучающихся организации, осуществляющей образовательную деятельность. </w:t>
      </w:r>
    </w:p>
    <w:p w14:paraId="0E74F2DE">
      <w:pPr>
        <w:numPr>
          <w:ilvl w:val="1"/>
          <w:numId w:val="1"/>
        </w:numPr>
        <w:ind w:hanging="480"/>
      </w:pPr>
      <w:r>
        <w:t xml:space="preserve">Утверждение программы обучения осуществляется на основании психолого-медикопедагогических рекомендаций и утверждается приказом директора школы. </w:t>
      </w:r>
    </w:p>
    <w:p w14:paraId="3795EFFD">
      <w:pPr>
        <w:numPr>
          <w:ilvl w:val="1"/>
          <w:numId w:val="1"/>
        </w:numPr>
        <w:ind w:hanging="480"/>
      </w:pPr>
      <w:r>
        <w:t xml:space="preserve">При организации обучения детей, нуждающихся в длительном лечении, в том числе детей с ОВЗ и инвалидностью 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 </w:t>
      </w:r>
    </w:p>
    <w:p w14:paraId="0E247F60">
      <w:pPr>
        <w:spacing w:after="29" w:line="259" w:lineRule="auto"/>
        <w:ind w:left="36" w:firstLine="0"/>
        <w:jc w:val="left"/>
      </w:pPr>
      <w:r>
        <w:t xml:space="preserve"> </w:t>
      </w:r>
    </w:p>
    <w:p w14:paraId="29373DC6">
      <w:pPr>
        <w:numPr>
          <w:ilvl w:val="0"/>
          <w:numId w:val="1"/>
        </w:numPr>
        <w:spacing w:after="11" w:line="267" w:lineRule="auto"/>
        <w:ind w:hanging="240"/>
      </w:pPr>
      <w:r>
        <w:rPr>
          <w:b/>
        </w:rPr>
        <w:t xml:space="preserve">Организация индивидуального обучения на дому </w:t>
      </w:r>
    </w:p>
    <w:p w14:paraId="47499BBD">
      <w:pPr>
        <w:spacing w:after="15" w:line="268" w:lineRule="auto"/>
        <w:ind w:left="31"/>
        <w:jc w:val="left"/>
      </w:pPr>
      <w:r>
        <w:t xml:space="preserve">2.1. </w:t>
      </w:r>
      <w:r>
        <w:rPr>
          <w:u w:val="single" w:color="000000"/>
        </w:rPr>
        <w:t>Школа  организует индивидуальное обучение на дому  на основании следующих</w:t>
      </w:r>
      <w:r>
        <w:t xml:space="preserve"> </w:t>
      </w:r>
      <w:r>
        <w:rPr>
          <w:u w:val="single" w:color="000000"/>
        </w:rPr>
        <w:t>документов:</w:t>
      </w:r>
      <w:r>
        <w:t xml:space="preserve"> </w:t>
      </w:r>
    </w:p>
    <w:p w14:paraId="6DE86E16">
      <w:pPr>
        <w:numPr>
          <w:ilvl w:val="2"/>
          <w:numId w:val="1"/>
        </w:numPr>
        <w:ind w:hanging="360"/>
      </w:pPr>
      <w:r>
        <w:t>заявления родителей (законных представителей); •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медицинского заключения лечебного учреждения; </w:t>
      </w:r>
    </w:p>
    <w:p w14:paraId="08D42653">
      <w:pPr>
        <w:numPr>
          <w:ilvl w:val="2"/>
          <w:numId w:val="1"/>
        </w:numPr>
        <w:ind w:hanging="360"/>
      </w:pPr>
      <w:r>
        <w:t xml:space="preserve">приказа по школе. </w:t>
      </w:r>
    </w:p>
    <w:p w14:paraId="4DCEFA05">
      <w:pPr>
        <w:numPr>
          <w:ilvl w:val="1"/>
          <w:numId w:val="1"/>
        </w:numPr>
        <w:ind w:hanging="480"/>
      </w:pPr>
      <w:r>
        <w:t xml:space="preserve">Школа согласовывает с родителями (законными представителями) расписание занятий, которое утверждается директором. </w:t>
      </w:r>
    </w:p>
    <w:p w14:paraId="185A70AE">
      <w:pPr>
        <w:numPr>
          <w:ilvl w:val="1"/>
          <w:numId w:val="1"/>
        </w:numPr>
        <w:ind w:hanging="480"/>
      </w:pPr>
      <w:r>
        <w:t xml:space="preserve">Освоение основной образовательной программы, адаптированной образовательной программы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 </w:t>
      </w:r>
    </w:p>
    <w:p w14:paraId="60A17509">
      <w:pPr>
        <w:numPr>
          <w:ilvl w:val="1"/>
          <w:numId w:val="1"/>
        </w:numPr>
        <w:ind w:hanging="480"/>
      </w:pPr>
      <w:r>
        <w:t xml:space="preserve">Место проведения занятий (на дому или в школе) определяется родителями (законными представителями) обучающихся и указывается в заявлении. </w:t>
      </w:r>
    </w:p>
    <w:p w14:paraId="2D13D275">
      <w:pPr>
        <w:numPr>
          <w:ilvl w:val="1"/>
          <w:numId w:val="1"/>
        </w:numPr>
        <w:ind w:hanging="480"/>
      </w:pPr>
      <w:r>
        <w:t xml:space="preserve">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</w:t>
      </w:r>
      <w:r>
        <w:tab/>
      </w:r>
      <w:r>
        <w:t xml:space="preserve">и </w:t>
      </w:r>
      <w:r>
        <w:tab/>
      </w:r>
      <w:r>
        <w:t xml:space="preserve">утверждается </w:t>
      </w:r>
      <w:r>
        <w:tab/>
      </w:r>
      <w:r>
        <w:t xml:space="preserve">руководителем </w:t>
      </w:r>
      <w:r>
        <w:tab/>
      </w:r>
      <w:r>
        <w:t xml:space="preserve">организации, </w:t>
      </w:r>
      <w:r>
        <w:tab/>
      </w:r>
      <w:r>
        <w:t xml:space="preserve">осуществляющей образовательную деятельность. </w:t>
      </w:r>
    </w:p>
    <w:p w14:paraId="6C7D9377">
      <w:pPr>
        <w:numPr>
          <w:ilvl w:val="1"/>
          <w:numId w:val="1"/>
        </w:numPr>
        <w:spacing w:after="15" w:line="268" w:lineRule="auto"/>
        <w:ind w:hanging="480"/>
      </w:pPr>
      <w:r>
        <w:rPr>
          <w:u w:val="single" w:color="000000"/>
        </w:rPr>
        <w:t>Учебный план для каждого обучающегося на дому составляется из расчета не менее:</w:t>
      </w:r>
      <w:r>
        <w:t xml:space="preserve"> </w:t>
      </w:r>
    </w:p>
    <w:p w14:paraId="288F2894">
      <w:pPr>
        <w:numPr>
          <w:ilvl w:val="0"/>
          <w:numId w:val="2"/>
        </w:numPr>
        <w:ind w:hanging="720"/>
      </w:pPr>
      <w:r>
        <w:t xml:space="preserve">в 1-4 классах – 8 ч в неделю, 10 ч – обучающиеся с инвалидность; </w:t>
      </w:r>
    </w:p>
    <w:p w14:paraId="17148245">
      <w:pPr>
        <w:numPr>
          <w:ilvl w:val="0"/>
          <w:numId w:val="2"/>
        </w:numPr>
        <w:ind w:hanging="720"/>
      </w:pPr>
      <w:r>
        <w:t xml:space="preserve">в 5-7 классах – 10 ч в неделю,12 ч - обучающиеся с инвалидность; </w:t>
      </w:r>
    </w:p>
    <w:p w14:paraId="08D65601">
      <w:pPr>
        <w:numPr>
          <w:ilvl w:val="0"/>
          <w:numId w:val="2"/>
        </w:numPr>
        <w:ind w:hanging="720"/>
      </w:pPr>
      <w:r>
        <w:t>в 8-9 классах – 11 часов в неделю,13 ч - обучающиеся с инвалидность; •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в 10-11 классах – 12 часов в неделю, 14 ч - обучающиеся с инвалидность. </w:t>
      </w:r>
    </w:p>
    <w:p w14:paraId="21AE1C0A">
      <w:pPr>
        <w:numPr>
          <w:ilvl w:val="1"/>
          <w:numId w:val="3"/>
        </w:numPr>
      </w:pPr>
      <w:r>
        <w:t xml:space="preserve">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ИЗО, музыка, МХК, ОБЖ изучаются обучающимися самостоятельно или на уроках (по желанию ребёнка).  </w:t>
      </w:r>
    </w:p>
    <w:p w14:paraId="2F765D89">
      <w:pPr>
        <w:numPr>
          <w:ilvl w:val="1"/>
          <w:numId w:val="3"/>
        </w:numPr>
      </w:pPr>
      <w:r>
        <w:t>Решение о переводе детей, обучающихся на дому 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</w:t>
      </w:r>
      <w:r>
        <w:rPr>
          <w:rFonts w:ascii="Arial" w:hAnsi="Arial" w:eastAsia="Arial" w:cs="Arial"/>
          <w:sz w:val="21"/>
        </w:rPr>
        <w:t xml:space="preserve"> </w:t>
      </w:r>
    </w:p>
    <w:p w14:paraId="6AEF298F">
      <w:pPr>
        <w:numPr>
          <w:ilvl w:val="1"/>
          <w:numId w:val="3"/>
        </w:numPr>
      </w:pPr>
      <w:r>
        <w:t>Обучающийся на дому,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года.</w:t>
      </w:r>
      <w:r>
        <w:rPr>
          <w:rFonts w:ascii="Arial" w:hAnsi="Arial" w:eastAsia="Arial" w:cs="Arial"/>
          <w:sz w:val="21"/>
        </w:rPr>
        <w:t xml:space="preserve"> </w:t>
      </w:r>
    </w:p>
    <w:p w14:paraId="741A3627">
      <w:pPr>
        <w:numPr>
          <w:ilvl w:val="1"/>
          <w:numId w:val="3"/>
        </w:numPr>
      </w:pPr>
      <w:r>
        <w:t>Обучающийся на дому, не освоившие учебные программы учебного года и имеющие академическую задолженность по двум и более предметам, оставляются на повторное обучение.</w:t>
      </w:r>
      <w:r>
        <w:rPr>
          <w:rFonts w:ascii="Arial" w:hAnsi="Arial" w:eastAsia="Arial" w:cs="Arial"/>
          <w:sz w:val="21"/>
        </w:rPr>
        <w:t xml:space="preserve"> </w:t>
      </w:r>
    </w:p>
    <w:p w14:paraId="2C9C62E4">
      <w:pPr>
        <w:numPr>
          <w:ilvl w:val="1"/>
          <w:numId w:val="3"/>
        </w:numPr>
      </w:pPr>
      <w:r>
        <w:t>Обучающийся на дому,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школы допускаются к государственной итоговой аттестации.</w:t>
      </w:r>
      <w:r>
        <w:rPr>
          <w:rFonts w:ascii="Arial" w:hAnsi="Arial" w:eastAsia="Arial" w:cs="Arial"/>
          <w:sz w:val="21"/>
        </w:rPr>
        <w:t xml:space="preserve"> </w:t>
      </w:r>
    </w:p>
    <w:p w14:paraId="068A8DE3">
      <w:pPr>
        <w:numPr>
          <w:ilvl w:val="1"/>
          <w:numId w:val="3"/>
        </w:numPr>
      </w:pPr>
      <w:r>
        <w:t xml:space="preserve">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сроки, установленные законодательством. </w:t>
      </w:r>
    </w:p>
    <w:p w14:paraId="0C71F4C4">
      <w:pPr>
        <w:numPr>
          <w:ilvl w:val="1"/>
          <w:numId w:val="3"/>
        </w:numPr>
      </w:pPr>
      <w:r>
        <w:t xml:space="preserve">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 среднем общем образовании. </w:t>
      </w:r>
    </w:p>
    <w:p w14:paraId="0AC7B8A1">
      <w:pPr>
        <w:spacing w:after="25" w:line="259" w:lineRule="auto"/>
        <w:ind w:left="36" w:firstLine="0"/>
        <w:jc w:val="left"/>
      </w:pPr>
      <w:r>
        <w:t xml:space="preserve"> </w:t>
      </w:r>
    </w:p>
    <w:p w14:paraId="2B02BF86">
      <w:pPr>
        <w:numPr>
          <w:ilvl w:val="0"/>
          <w:numId w:val="4"/>
        </w:numPr>
        <w:spacing w:after="11" w:line="267" w:lineRule="auto"/>
        <w:ind w:hanging="240"/>
      </w:pPr>
      <w:r>
        <w:rPr>
          <w:b/>
        </w:rPr>
        <w:t xml:space="preserve">Кадровый состав </w:t>
      </w:r>
    </w:p>
    <w:p w14:paraId="237A32A6">
      <w:pPr>
        <w:numPr>
          <w:ilvl w:val="1"/>
          <w:numId w:val="4"/>
        </w:numPr>
      </w:pPr>
      <w:r>
        <w:t xml:space="preserve">При назначении учителей, работающих с обучающимися  на дому, преимущественно отдается учителям, работающим в классе, где обучается данный ребенок.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 </w:t>
      </w:r>
    </w:p>
    <w:p w14:paraId="21F5E246">
      <w:pPr>
        <w:numPr>
          <w:ilvl w:val="1"/>
          <w:numId w:val="4"/>
        </w:numPr>
      </w:pPr>
      <w:r>
        <w:t xml:space="preserve">В случае болезни учителя (в течение недели) администрация организации, с учетом кадровых возможностей, обязана произвести замещение занятий с учеником другим учителем.  </w:t>
      </w:r>
    </w:p>
    <w:p w14:paraId="70F65458">
      <w:pPr>
        <w:spacing w:after="29" w:line="259" w:lineRule="auto"/>
        <w:ind w:left="36" w:firstLine="0"/>
        <w:jc w:val="left"/>
      </w:pPr>
      <w:r>
        <w:t xml:space="preserve"> </w:t>
      </w:r>
    </w:p>
    <w:p w14:paraId="350EA7A9">
      <w:pPr>
        <w:numPr>
          <w:ilvl w:val="0"/>
          <w:numId w:val="4"/>
        </w:numPr>
        <w:spacing w:after="11" w:line="267" w:lineRule="auto"/>
        <w:ind w:hanging="240"/>
      </w:pPr>
      <w:r>
        <w:rPr>
          <w:b/>
        </w:rPr>
        <w:t xml:space="preserve">Финансовое обеспечение индивидуального обучения на дому </w:t>
      </w:r>
    </w:p>
    <w:p w14:paraId="0E42C342">
      <w:pPr>
        <w:numPr>
          <w:ilvl w:val="1"/>
          <w:numId w:val="4"/>
        </w:numPr>
        <w:spacing w:after="15" w:line="268" w:lineRule="auto"/>
      </w:pPr>
      <w:r>
        <w:rPr>
          <w:u w:val="single" w:color="000000"/>
        </w:rPr>
        <w:t>Индивидуальное обучение на дому предоставляется обучающимся бесплатно в</w:t>
      </w:r>
      <w:r>
        <w:t xml:space="preserve"> </w:t>
      </w:r>
      <w:r>
        <w:rPr>
          <w:u w:val="single" w:color="000000"/>
        </w:rPr>
        <w:t>пределах:</w:t>
      </w:r>
      <w:r>
        <w:t xml:space="preserve">  </w:t>
      </w:r>
    </w:p>
    <w:p w14:paraId="32496BAE">
      <w:pPr>
        <w:numPr>
          <w:ilvl w:val="0"/>
          <w:numId w:val="5"/>
        </w:numPr>
        <w:ind w:hanging="720"/>
      </w:pPr>
      <w:r>
        <w:t xml:space="preserve">в 1-4 классах – 8 ч в неделю, 10 ч – обучающиеся с инвалидность; </w:t>
      </w:r>
    </w:p>
    <w:p w14:paraId="45B4CE99">
      <w:pPr>
        <w:numPr>
          <w:ilvl w:val="0"/>
          <w:numId w:val="5"/>
        </w:numPr>
        <w:ind w:hanging="720"/>
      </w:pPr>
      <w:r>
        <w:t xml:space="preserve">в 5-7 классах – 10 ч в неделю,12 ч - обучающиеся с инвалидность; </w:t>
      </w:r>
    </w:p>
    <w:p w14:paraId="44669BFF">
      <w:pPr>
        <w:numPr>
          <w:ilvl w:val="0"/>
          <w:numId w:val="5"/>
        </w:numPr>
        <w:ind w:hanging="720"/>
      </w:pPr>
      <w:r>
        <w:t xml:space="preserve">в 8-9 классах – 11 часов в неделю,13 ч - обучающиеся с инвалидность; </w:t>
      </w:r>
    </w:p>
    <w:p w14:paraId="2F7B6C5D">
      <w:pPr>
        <w:numPr>
          <w:ilvl w:val="0"/>
          <w:numId w:val="5"/>
        </w:numPr>
        <w:ind w:hanging="720"/>
      </w:pPr>
      <w:r>
        <w:t xml:space="preserve">в 10-11 классах – 12 часов в неделю, 14 ч - обучающиеся с инвалидность. </w:t>
      </w:r>
    </w:p>
    <w:p w14:paraId="2CF906C0">
      <w:pPr>
        <w:numPr>
          <w:ilvl w:val="1"/>
          <w:numId w:val="6"/>
        </w:numPr>
      </w:pPr>
      <w:r>
        <w:t xml:space="preserve">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штатное расписание. </w:t>
      </w:r>
    </w:p>
    <w:p w14:paraId="6884BADB">
      <w:pPr>
        <w:numPr>
          <w:ilvl w:val="1"/>
          <w:numId w:val="6"/>
        </w:numPr>
      </w:pPr>
      <w:r>
        <w:t xml:space="preserve">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 </w:t>
      </w:r>
    </w:p>
    <w:p w14:paraId="47014BDC">
      <w:pPr>
        <w:numPr>
          <w:ilvl w:val="1"/>
          <w:numId w:val="6"/>
        </w:numPr>
      </w:pPr>
      <w:r>
        <w:t xml:space="preserve">В случае болезни ученика учитель, труд которого оплачивается по штатному расписанию, обязан отработать пропущенные часы. Сроки отработки согласовываются с родителями (законными представителями). </w:t>
      </w:r>
    </w:p>
    <w:p w14:paraId="17C80AC5">
      <w:pPr>
        <w:numPr>
          <w:ilvl w:val="1"/>
          <w:numId w:val="6"/>
        </w:numPr>
      </w:pPr>
      <w:r>
        <w:t xml:space="preserve">В случае производственной необходимости в расписание занятий могут вноситься коррективы, и время занятий может измениться. </w:t>
      </w:r>
    </w:p>
    <w:p w14:paraId="7051E4DB">
      <w:pPr>
        <w:numPr>
          <w:ilvl w:val="1"/>
          <w:numId w:val="6"/>
        </w:numPr>
      </w:pPr>
      <w:r>
        <w:t xml:space="preserve">В случае досрочного окончания занятий директор издает приказ, который передается в бухгалтерию. </w:t>
      </w:r>
    </w:p>
    <w:p w14:paraId="10C595BB">
      <w:pPr>
        <w:spacing w:after="30" w:line="259" w:lineRule="auto"/>
        <w:ind w:left="36" w:firstLine="0"/>
        <w:jc w:val="left"/>
      </w:pPr>
      <w:r>
        <w:t xml:space="preserve"> </w:t>
      </w:r>
    </w:p>
    <w:p w14:paraId="070DD744">
      <w:pPr>
        <w:numPr>
          <w:ilvl w:val="0"/>
          <w:numId w:val="7"/>
        </w:numPr>
        <w:spacing w:after="11" w:line="267" w:lineRule="auto"/>
        <w:ind w:hanging="240"/>
      </w:pPr>
      <w:r>
        <w:rPr>
          <w:b/>
        </w:rPr>
        <w:t xml:space="preserve">Права и обязанности участников образовательной деятельности, реализуемой в форме индивидуального обучения на дому </w:t>
      </w:r>
      <w:r>
        <w:t xml:space="preserve">5.1. </w:t>
      </w:r>
      <w:r>
        <w:rPr>
          <w:u w:val="single" w:color="000000"/>
        </w:rPr>
        <w:t>Обучающийся имеет право:</w:t>
      </w:r>
      <w:r>
        <w:t xml:space="preserve"> </w:t>
      </w:r>
    </w:p>
    <w:p w14:paraId="39080540">
      <w:pPr>
        <w:numPr>
          <w:ilvl w:val="2"/>
          <w:numId w:val="8"/>
        </w:numPr>
        <w:ind w:hanging="360"/>
      </w:pPr>
      <w:r>
        <w:t xml:space="preserve">на получение общего образования в соответствии с федеральным государственным стандартом; </w:t>
      </w:r>
    </w:p>
    <w:p w14:paraId="03BE2EE9">
      <w:pPr>
        <w:numPr>
          <w:ilvl w:val="2"/>
          <w:numId w:val="8"/>
        </w:numPr>
        <w:ind w:hanging="360"/>
      </w:pPr>
      <w:r>
        <w:t xml:space="preserve">на уважение своего человеческого достоинства, свободы совести, свободы выражения собственных взглядов и убеждений; </w:t>
      </w:r>
    </w:p>
    <w:p w14:paraId="321A5F23">
      <w:pPr>
        <w:numPr>
          <w:ilvl w:val="2"/>
          <w:numId w:val="8"/>
        </w:numPr>
        <w:ind w:hanging="360"/>
      </w:pPr>
      <w:r>
        <w:t xml:space="preserve">на моральное поощрение за успехи в учении; </w:t>
      </w:r>
    </w:p>
    <w:p w14:paraId="38C087EC">
      <w:pPr>
        <w:numPr>
          <w:ilvl w:val="2"/>
          <w:numId w:val="8"/>
        </w:numPr>
        <w:ind w:hanging="360"/>
      </w:pPr>
      <w:r>
        <w:t xml:space="preserve">на участие в культурной жизни класса и школы (по возможности); </w:t>
      </w:r>
    </w:p>
    <w:p w14:paraId="4D2B4A24">
      <w:pPr>
        <w:numPr>
          <w:ilvl w:val="2"/>
          <w:numId w:val="8"/>
        </w:numPr>
        <w:ind w:hanging="360"/>
      </w:pPr>
      <w:r>
        <w:t xml:space="preserve">на получение денежной компенсации за питание в рамках субсидии; </w:t>
      </w:r>
    </w:p>
    <w:p w14:paraId="10C82604">
      <w:pPr>
        <w:numPr>
          <w:ilvl w:val="2"/>
          <w:numId w:val="8"/>
        </w:numPr>
        <w:ind w:hanging="360"/>
      </w:pPr>
      <w:r>
        <w:t xml:space="preserve">на бесплатное пользование библиотечно-информационными ресурсами библиотеки.  </w:t>
      </w:r>
    </w:p>
    <w:p w14:paraId="6967203F">
      <w:pPr>
        <w:numPr>
          <w:ilvl w:val="1"/>
          <w:numId w:val="7"/>
        </w:numPr>
        <w:spacing w:after="15" w:line="268" w:lineRule="auto"/>
        <w:ind w:hanging="420"/>
        <w:jc w:val="left"/>
      </w:pPr>
      <w:r>
        <w:rPr>
          <w:u w:val="single" w:color="000000"/>
        </w:rPr>
        <w:t>Обучающийся обязан:</w:t>
      </w:r>
      <w:r>
        <w:t xml:space="preserve"> </w:t>
      </w:r>
    </w:p>
    <w:p w14:paraId="344D04F4">
      <w:pPr>
        <w:numPr>
          <w:ilvl w:val="2"/>
          <w:numId w:val="7"/>
        </w:numPr>
        <w:ind w:hanging="360"/>
      </w:pPr>
      <w:r>
        <w:t xml:space="preserve">соблюдать </w:t>
      </w:r>
      <w:r>
        <w:tab/>
      </w:r>
      <w:r>
        <w:t xml:space="preserve">требования </w:t>
      </w:r>
      <w:r>
        <w:tab/>
      </w:r>
      <w:r>
        <w:t xml:space="preserve">организации, </w:t>
      </w:r>
      <w:r>
        <w:tab/>
      </w:r>
      <w:r>
        <w:t xml:space="preserve">осуществляющей </w:t>
      </w:r>
      <w:r>
        <w:tab/>
      </w:r>
      <w:r>
        <w:t xml:space="preserve">образовательную деятельность; </w:t>
      </w:r>
    </w:p>
    <w:p w14:paraId="09C3C5FB">
      <w:pPr>
        <w:numPr>
          <w:ilvl w:val="2"/>
          <w:numId w:val="7"/>
        </w:numPr>
        <w:ind w:hanging="360"/>
      </w:pPr>
      <w:r>
        <w:t xml:space="preserve">добросовестно учиться, стремиться к сознательному и творческому освоению образовательных программ; </w:t>
      </w:r>
    </w:p>
    <w:p w14:paraId="368EF0A5">
      <w:pPr>
        <w:numPr>
          <w:ilvl w:val="2"/>
          <w:numId w:val="7"/>
        </w:numPr>
        <w:ind w:hanging="360"/>
      </w:pPr>
      <w:r>
        <w:t xml:space="preserve">уважать честь и достоинство работников образовательной организации; </w:t>
      </w:r>
    </w:p>
    <w:p w14:paraId="24B2C834">
      <w:pPr>
        <w:numPr>
          <w:ilvl w:val="2"/>
          <w:numId w:val="7"/>
        </w:numPr>
        <w:ind w:hanging="360"/>
      </w:pPr>
      <w:r>
        <w:t xml:space="preserve">соблюдать расписание занятий; </w:t>
      </w:r>
    </w:p>
    <w:p w14:paraId="79B739B2">
      <w:pPr>
        <w:numPr>
          <w:ilvl w:val="2"/>
          <w:numId w:val="7"/>
        </w:numPr>
        <w:ind w:hanging="360"/>
      </w:pPr>
      <w:r>
        <w:t xml:space="preserve">согласно индивидуальному расписанию быть готовым к занятиям на дому; </w:t>
      </w:r>
    </w:p>
    <w:p w14:paraId="052D5475">
      <w:pPr>
        <w:numPr>
          <w:ilvl w:val="2"/>
          <w:numId w:val="7"/>
        </w:numPr>
        <w:ind w:hanging="360"/>
      </w:pPr>
      <w:r>
        <w:t xml:space="preserve">вести дневник.  </w:t>
      </w:r>
    </w:p>
    <w:p w14:paraId="370DCA78">
      <w:pPr>
        <w:numPr>
          <w:ilvl w:val="1"/>
          <w:numId w:val="7"/>
        </w:numPr>
        <w:spacing w:after="15" w:line="268" w:lineRule="auto"/>
        <w:ind w:hanging="420"/>
        <w:jc w:val="left"/>
      </w:pPr>
      <w:r>
        <w:rPr>
          <w:u w:val="single" w:color="000000"/>
        </w:rPr>
        <w:t>Родители (законные представители) имеют право:</w:t>
      </w:r>
      <w:r>
        <w:t xml:space="preserve"> </w:t>
      </w:r>
    </w:p>
    <w:p w14:paraId="271D3FC0">
      <w:pPr>
        <w:numPr>
          <w:ilvl w:val="2"/>
          <w:numId w:val="7"/>
        </w:numPr>
        <w:ind w:hanging="360"/>
      </w:pPr>
      <w:r>
        <w:t xml:space="preserve">защищать законные права ребенка; </w:t>
      </w:r>
    </w:p>
    <w:p w14:paraId="282380A5">
      <w:pPr>
        <w:numPr>
          <w:ilvl w:val="2"/>
          <w:numId w:val="7"/>
        </w:numPr>
        <w:ind w:hanging="360"/>
      </w:pPr>
      <w:r>
        <w:t xml:space="preserve">обращаться для разрешения конфликтных ситуаций к администрации организации, осуществляющей образовательную деятельность, в управление образования; </w:t>
      </w:r>
    </w:p>
    <w:p w14:paraId="750AEFE3">
      <w:pPr>
        <w:numPr>
          <w:ilvl w:val="2"/>
          <w:numId w:val="7"/>
        </w:numPr>
        <w:ind w:hanging="360"/>
      </w:pPr>
      <w:r>
        <w:t xml:space="preserve">присутствовать на уроках по рекомендации медицинского учреждения и с разрешения руководителя организации, осуществляющей образовательную </w:t>
      </w:r>
    </w:p>
    <w:p w14:paraId="3FA1CF47">
      <w:pPr>
        <w:ind w:left="766"/>
      </w:pPr>
      <w:r>
        <w:t xml:space="preserve">деятельность; </w:t>
      </w:r>
    </w:p>
    <w:p w14:paraId="3D999B5A">
      <w:pPr>
        <w:numPr>
          <w:ilvl w:val="2"/>
          <w:numId w:val="7"/>
        </w:numPr>
        <w:ind w:hanging="360"/>
      </w:pPr>
      <w:r>
        <w:t xml:space="preserve">вносить предложения по составлению расписания занятий; </w:t>
      </w:r>
    </w:p>
    <w:p w14:paraId="48E9AD40">
      <w:pPr>
        <w:numPr>
          <w:ilvl w:val="2"/>
          <w:numId w:val="7"/>
        </w:numPr>
        <w:ind w:hanging="360"/>
      </w:pPr>
      <w:r>
        <w:t xml:space="preserve">получать консультативную помощь специалистов образовательной организации в вопросах коррекционно-развивающего воспитания и обучения своего ребенка. </w:t>
      </w:r>
    </w:p>
    <w:p w14:paraId="47A85D1F">
      <w:pPr>
        <w:numPr>
          <w:ilvl w:val="1"/>
          <w:numId w:val="7"/>
        </w:numPr>
        <w:spacing w:after="15" w:line="268" w:lineRule="auto"/>
        <w:ind w:hanging="420"/>
        <w:jc w:val="left"/>
      </w:pPr>
      <w:r>
        <w:rPr>
          <w:u w:val="single" w:color="000000"/>
        </w:rPr>
        <w:t>Родители (законные представители) обязаны:</w:t>
      </w:r>
      <w:r>
        <w:t xml:space="preserve"> </w:t>
      </w:r>
    </w:p>
    <w:p w14:paraId="2109452E">
      <w:pPr>
        <w:numPr>
          <w:ilvl w:val="2"/>
          <w:numId w:val="7"/>
        </w:numPr>
        <w:ind w:hanging="360"/>
      </w:pPr>
      <w:r>
        <w:t xml:space="preserve">выполнять </w:t>
      </w:r>
      <w:r>
        <w:tab/>
      </w:r>
      <w:r>
        <w:t xml:space="preserve">требования </w:t>
      </w:r>
      <w:r>
        <w:tab/>
      </w:r>
      <w:r>
        <w:t xml:space="preserve">организации, </w:t>
      </w:r>
      <w:r>
        <w:tab/>
      </w:r>
      <w:r>
        <w:t xml:space="preserve">осуществляющей </w:t>
      </w:r>
      <w:r>
        <w:tab/>
      </w:r>
      <w:r>
        <w:t xml:space="preserve">образовательную деятельность; </w:t>
      </w:r>
    </w:p>
    <w:p w14:paraId="7BAFC428">
      <w:pPr>
        <w:numPr>
          <w:ilvl w:val="2"/>
          <w:numId w:val="7"/>
        </w:numPr>
        <w:ind w:hanging="360"/>
      </w:pPr>
      <w:r>
        <w:t xml:space="preserve">поддерживать интерес ребенка к школе и образованию; </w:t>
      </w:r>
    </w:p>
    <w:p w14:paraId="2105398E">
      <w:pPr>
        <w:numPr>
          <w:ilvl w:val="2"/>
          <w:numId w:val="7"/>
        </w:numPr>
        <w:ind w:hanging="360"/>
      </w:pPr>
      <w:r>
        <w:t xml:space="preserve">своевременно ставить учителя в известность о рекомендациях врача, особенности режима дня ребенка; </w:t>
      </w:r>
    </w:p>
    <w:p w14:paraId="607DBC33">
      <w:pPr>
        <w:numPr>
          <w:ilvl w:val="2"/>
          <w:numId w:val="7"/>
        </w:numPr>
        <w:ind w:hanging="360"/>
      </w:pPr>
      <w:r>
        <w:t xml:space="preserve">создавать условия для проведения занятий, способствующих освоению знаний; </w:t>
      </w:r>
    </w:p>
    <w:p w14:paraId="52A9D288">
      <w:pPr>
        <w:numPr>
          <w:ilvl w:val="2"/>
          <w:numId w:val="7"/>
        </w:numPr>
        <w:ind w:hanging="360"/>
      </w:pPr>
      <w:r>
        <w:t xml:space="preserve">своевременно, в течение дня информировать организацию, осуществляющую образовательную деятельность, об отмене занятий по случаю болезни и возобновлении занятий после болезни; </w:t>
      </w:r>
    </w:p>
    <w:p w14:paraId="57FE9BB9">
      <w:pPr>
        <w:numPr>
          <w:ilvl w:val="2"/>
          <w:numId w:val="7"/>
        </w:numPr>
        <w:ind w:hanging="360"/>
      </w:pPr>
      <w:r>
        <w:t xml:space="preserve">контролировать ведение дневника, выполнение домашних заданий. </w:t>
      </w:r>
    </w:p>
    <w:p w14:paraId="5DA8ECC2">
      <w:pPr>
        <w:numPr>
          <w:ilvl w:val="1"/>
          <w:numId w:val="7"/>
        </w:numPr>
        <w:ind w:hanging="420"/>
        <w:jc w:val="left"/>
      </w:pPr>
      <w:r>
        <w:t xml:space="preserve">Педагогический работник имеет права, предусмотренные Законом РФ “Об образовании в Российской Федерации” №273-ФЗ от 29.12.2012г ст. 47 п. 3. </w:t>
      </w:r>
    </w:p>
    <w:p w14:paraId="348FC58A">
      <w:pPr>
        <w:numPr>
          <w:ilvl w:val="1"/>
          <w:numId w:val="7"/>
        </w:numPr>
        <w:spacing w:after="15" w:line="268" w:lineRule="auto"/>
        <w:ind w:hanging="420"/>
        <w:jc w:val="left"/>
      </w:pPr>
      <w:r>
        <w:rPr>
          <w:u w:val="single" w:color="000000"/>
        </w:rPr>
        <w:t>Учитель обязан:</w:t>
      </w:r>
      <w:r>
        <w:t xml:space="preserve"> </w:t>
      </w:r>
    </w:p>
    <w:p w14:paraId="0A9A0AAA">
      <w:pPr>
        <w:numPr>
          <w:ilvl w:val="2"/>
          <w:numId w:val="7"/>
        </w:numPr>
        <w:ind w:hanging="360"/>
      </w:pPr>
      <w:r>
        <w:t xml:space="preserve">выполнять рабочие  программы с учетом особенностей и интересов детей; </w:t>
      </w:r>
    </w:p>
    <w:p w14:paraId="5297D2D4">
      <w:pPr>
        <w:numPr>
          <w:ilvl w:val="2"/>
          <w:numId w:val="7"/>
        </w:numPr>
        <w:ind w:hanging="360"/>
      </w:pPr>
      <w:r>
        <w:t xml:space="preserve">развивать навыки самостоятельной работы с учебником, справочной и художественной литературой; </w:t>
      </w:r>
    </w:p>
    <w:p w14:paraId="257FFC43">
      <w:pPr>
        <w:numPr>
          <w:ilvl w:val="2"/>
          <w:numId w:val="7"/>
        </w:numPr>
        <w:ind w:hanging="360"/>
      </w:pPr>
      <w:r>
        <w:t xml:space="preserve">знать специфику заболевания, особенности режима и организации домашних занятий; </w:t>
      </w:r>
    </w:p>
    <w:p w14:paraId="39FD69BC">
      <w:pPr>
        <w:numPr>
          <w:ilvl w:val="2"/>
          <w:numId w:val="7"/>
        </w:numPr>
        <w:ind w:hanging="360"/>
      </w:pPr>
      <w:r>
        <w:t xml:space="preserve">не допускать перегрузки, составлять индивидуальные планы занятий; </w:t>
      </w:r>
    </w:p>
    <w:p w14:paraId="49CE3181">
      <w:pPr>
        <w:numPr>
          <w:ilvl w:val="2"/>
          <w:numId w:val="7"/>
        </w:numPr>
        <w:ind w:hanging="360"/>
      </w:pPr>
      <w:r>
        <w:t xml:space="preserve">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 </w:t>
      </w:r>
    </w:p>
    <w:p w14:paraId="064E0466">
      <w:pPr>
        <w:numPr>
          <w:ilvl w:val="2"/>
          <w:numId w:val="7"/>
        </w:numPr>
        <w:ind w:hanging="360"/>
      </w:pPr>
      <w:r>
        <w:t xml:space="preserve">выставлять оценки в дневник обучающегося; </w:t>
      </w:r>
    </w:p>
    <w:p w14:paraId="7A0B6B0F">
      <w:pPr>
        <w:numPr>
          <w:ilvl w:val="2"/>
          <w:numId w:val="7"/>
        </w:numPr>
        <w:ind w:hanging="360"/>
      </w:pPr>
      <w:r>
        <w:t xml:space="preserve">систематически вносить данные об успеваемости обучающегося в классный журнал. </w:t>
      </w:r>
    </w:p>
    <w:p w14:paraId="23170C85">
      <w:pPr>
        <w:numPr>
          <w:ilvl w:val="1"/>
          <w:numId w:val="7"/>
        </w:numPr>
        <w:spacing w:after="15" w:line="268" w:lineRule="auto"/>
        <w:ind w:hanging="420"/>
        <w:jc w:val="left"/>
      </w:pPr>
      <w:r>
        <w:rPr>
          <w:u w:val="single" w:color="000000"/>
        </w:rPr>
        <w:t>Классный руководитель обязан:</w:t>
      </w:r>
      <w:r>
        <w:t xml:space="preserve"> </w:t>
      </w:r>
    </w:p>
    <w:p w14:paraId="46481DB6">
      <w:pPr>
        <w:numPr>
          <w:ilvl w:val="2"/>
          <w:numId w:val="7"/>
        </w:numPr>
        <w:ind w:hanging="360"/>
      </w:pPr>
      <w:r>
        <w:t xml:space="preserve">поддерживать контакт с обучающимися и родителями, выявлять особенности обучающихся и состояние здоровья детей; при необходимости обращаться к администрации организации, осуществляющей образовательную деятельность; </w:t>
      </w:r>
    </w:p>
    <w:p w14:paraId="57A8AF53">
      <w:pPr>
        <w:numPr>
          <w:ilvl w:val="2"/>
          <w:numId w:val="7"/>
        </w:numPr>
        <w:ind w:hanging="360"/>
      </w:pPr>
      <w:r>
        <w:t xml:space="preserve">вносить сведения об обучающемся, находящемся на индивидуальном обучении, в классный журнал. </w:t>
      </w:r>
    </w:p>
    <w:p w14:paraId="7D5AE5AE">
      <w:pPr>
        <w:numPr>
          <w:ilvl w:val="1"/>
          <w:numId w:val="7"/>
        </w:numPr>
        <w:spacing w:after="15" w:line="268" w:lineRule="auto"/>
        <w:ind w:hanging="420"/>
        <w:jc w:val="left"/>
      </w:pPr>
      <w:r>
        <w:rPr>
          <w:u w:val="single" w:color="000000"/>
        </w:rPr>
        <w:t>Администрация обязана:</w:t>
      </w:r>
      <w:r>
        <w:t xml:space="preserve"> </w:t>
      </w:r>
    </w:p>
    <w:p w14:paraId="232A3EF2">
      <w:pPr>
        <w:numPr>
          <w:ilvl w:val="2"/>
          <w:numId w:val="7"/>
        </w:numPr>
        <w:ind w:hanging="360"/>
      </w:pPr>
      <w:r>
        <w:t xml:space="preserve">на основании предоставленных документов в течение трех рабочих дней подготовить и издать приказ об организации индивидуального обучения обучающегося;  </w:t>
      </w:r>
    </w:p>
    <w:p w14:paraId="26BD919F">
      <w:pPr>
        <w:numPr>
          <w:ilvl w:val="2"/>
          <w:numId w:val="7"/>
        </w:numPr>
        <w:ind w:hanging="360"/>
      </w:pPr>
      <w:r>
        <w:t xml:space="preserve">составлять и согласовывать с учителями, обучающими ребенка, и родителями расписание занятий; </w:t>
      </w:r>
    </w:p>
    <w:p w14:paraId="51885415">
      <w:pPr>
        <w:numPr>
          <w:ilvl w:val="2"/>
          <w:numId w:val="7"/>
        </w:numPr>
        <w:ind w:hanging="360"/>
      </w:pPr>
      <w:r>
        <w:t xml:space="preserve">контролировать своевременность проведения индивидуальных занятий, ведение журнала учета индивидуального обучения обучающихся; </w:t>
      </w:r>
    </w:p>
    <w:p w14:paraId="760E82DE">
      <w:pPr>
        <w:numPr>
          <w:ilvl w:val="2"/>
          <w:numId w:val="7"/>
        </w:numPr>
        <w:ind w:hanging="360"/>
      </w:pPr>
      <w:r>
        <w:t>контролировать выполнение учебных программ, аттестацию обучающихся, оформление документации не реже 1 раза в четверть; •</w:t>
      </w:r>
      <w:r>
        <w:rPr>
          <w:rFonts w:ascii="Arial" w:hAnsi="Arial" w:eastAsia="Arial" w:cs="Arial"/>
        </w:rPr>
        <w:t xml:space="preserve"> </w:t>
      </w:r>
      <w:r>
        <w:t xml:space="preserve">обеспечивать своевременный подбор и замену учителей. </w:t>
      </w:r>
    </w:p>
    <w:p w14:paraId="25BF654D">
      <w:pPr>
        <w:spacing w:after="29" w:line="259" w:lineRule="auto"/>
        <w:ind w:left="36" w:firstLine="0"/>
        <w:jc w:val="left"/>
      </w:pPr>
      <w:r>
        <w:t xml:space="preserve"> </w:t>
      </w:r>
    </w:p>
    <w:p w14:paraId="3A9E0EF8">
      <w:pPr>
        <w:numPr>
          <w:ilvl w:val="0"/>
          <w:numId w:val="7"/>
        </w:numPr>
        <w:spacing w:after="11" w:line="267" w:lineRule="auto"/>
        <w:ind w:hanging="240"/>
      </w:pPr>
      <w:r>
        <w:rPr>
          <w:b/>
        </w:rPr>
        <w:t xml:space="preserve">Оформление классного журнала и журнала индивидуальных занятий </w:t>
      </w:r>
    </w:p>
    <w:p w14:paraId="5CB10B52">
      <w:pPr>
        <w:numPr>
          <w:ilvl w:val="1"/>
          <w:numId w:val="9"/>
        </w:numPr>
      </w:pPr>
      <w:r>
        <w:t xml:space="preserve">Оформление электронного  журнала индивидуальных занятий производится на основании Положения о ведении школьной внутренней документации, утвержденного директором. </w:t>
      </w:r>
    </w:p>
    <w:p w14:paraId="0F0C30B8">
      <w:pPr>
        <w:numPr>
          <w:ilvl w:val="1"/>
          <w:numId w:val="9"/>
        </w:numPr>
      </w:pPr>
      <w:r>
        <w:t xml:space="preserve">В электронном журнале  у обучающегося на дому имеется своя отдельная страница. В классные журналы на эту страницу все  отметки текущие, четвертные, полугодовые, годовые, итоговые отметки.  </w:t>
      </w:r>
    </w:p>
    <w:p w14:paraId="61B5B3D8">
      <w:pPr>
        <w:spacing w:after="29" w:line="259" w:lineRule="auto"/>
        <w:ind w:left="36" w:firstLine="0"/>
        <w:jc w:val="left"/>
      </w:pPr>
      <w:r>
        <w:t xml:space="preserve"> </w:t>
      </w:r>
    </w:p>
    <w:p w14:paraId="12C15DBB">
      <w:pPr>
        <w:numPr>
          <w:ilvl w:val="0"/>
          <w:numId w:val="7"/>
        </w:numPr>
        <w:spacing w:after="11" w:line="267" w:lineRule="auto"/>
        <w:ind w:hanging="240"/>
      </w:pPr>
      <w:r>
        <w:rPr>
          <w:b/>
        </w:rPr>
        <w:t xml:space="preserve">Заключительные положения </w:t>
      </w:r>
    </w:p>
    <w:p w14:paraId="1F3596DE">
      <w:pPr>
        <w:numPr>
          <w:ilvl w:val="1"/>
          <w:numId w:val="10"/>
        </w:numPr>
      </w:pPr>
      <w:r>
        <w:t xml:space="preserve">Настоящее Положение об организации индивидуального обучения на дому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65E98482">
      <w:pPr>
        <w:numPr>
          <w:ilvl w:val="1"/>
          <w:numId w:val="10"/>
        </w:numPr>
      </w:pP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A8D6277">
      <w:pPr>
        <w:numPr>
          <w:ilvl w:val="1"/>
          <w:numId w:val="10"/>
        </w:numPr>
      </w:pPr>
      <w:r>
        <w:t xml:space="preserve">Положение об организации индивидуального обучения на дому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14:paraId="2D075702">
      <w:pPr>
        <w:numPr>
          <w:ilvl w:val="1"/>
          <w:numId w:val="10"/>
        </w:numPr>
      </w:pP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0DA1B129">
      <w:pPr>
        <w:spacing w:after="0" w:line="259" w:lineRule="auto"/>
        <w:ind w:left="36" w:firstLine="0"/>
        <w:jc w:val="left"/>
      </w:pPr>
      <w:r>
        <w:t xml:space="preserve"> </w:t>
      </w:r>
    </w:p>
    <w:sectPr>
      <w:pgSz w:w="11906" w:h="16838"/>
      <w:pgMar w:top="691" w:right="922" w:bottom="1359" w:left="140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81EA2"/>
    <w:multiLevelType w:val="multilevel"/>
    <w:tmpl w:val="07D81EA2"/>
    <w:lvl w:ilvl="0" w:tentative="0">
      <w:start w:val="7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F4E64B1"/>
    <w:multiLevelType w:val="multilevel"/>
    <w:tmpl w:val="0F4E64B1"/>
    <w:lvl w:ilvl="0" w:tentative="0">
      <w:start w:val="1"/>
      <w:numFmt w:val="bullet"/>
      <w:lvlText w:val="•"/>
      <w:lvlJc w:val="left"/>
      <w:pPr>
        <w:ind w:left="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7440A65"/>
    <w:multiLevelType w:val="multilevel"/>
    <w:tmpl w:val="27440A65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Restart w:val="0"/>
      <w:lvlText w:val="%1.%2."/>
      <w:lvlJc w:val="left"/>
      <w:pPr>
        <w:ind w:left="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EDA14FA"/>
    <w:multiLevelType w:val="multilevel"/>
    <w:tmpl w:val="2EDA14FA"/>
    <w:lvl w:ilvl="0" w:tentative="0">
      <w:start w:val="2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7"/>
      <w:numFmt w:val="decimal"/>
      <w:lvlRestart w:val="0"/>
      <w:lvlText w:val="%1.%2."/>
      <w:lvlJc w:val="left"/>
      <w:pPr>
        <w:ind w:left="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2CF7A14"/>
    <w:multiLevelType w:val="multilevel"/>
    <w:tmpl w:val="32CF7A14"/>
    <w:lvl w:ilvl="0" w:tentative="0">
      <w:start w:val="1"/>
      <w:numFmt w:val="bullet"/>
      <w:lvlText w:val="•"/>
      <w:lvlJc w:val="left"/>
      <w:pPr>
        <w:ind w:left="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3D4B2E9F"/>
    <w:multiLevelType w:val="multilevel"/>
    <w:tmpl w:val="3D4B2E9F"/>
    <w:lvl w:ilvl="0" w:tentative="0">
      <w:start w:val="5"/>
      <w:numFmt w:val="decimal"/>
      <w:lvlText w:val="%1."/>
      <w:lvlJc w:val="left"/>
      <w:pPr>
        <w:ind w:left="26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Text w:val="%1.%2."/>
      <w:lvlJc w:val="left"/>
      <w:pPr>
        <w:ind w:left="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7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43097EA4"/>
    <w:multiLevelType w:val="multilevel"/>
    <w:tmpl w:val="43097EA4"/>
    <w:lvl w:ilvl="0" w:tentative="0">
      <w:start w:val="3"/>
      <w:numFmt w:val="decimal"/>
      <w:lvlText w:val="%1."/>
      <w:lvlJc w:val="left"/>
      <w:pPr>
        <w:ind w:left="26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4C8430A6"/>
    <w:multiLevelType w:val="multilevel"/>
    <w:tmpl w:val="4C8430A6"/>
    <w:lvl w:ilvl="0" w:tentative="0">
      <w:start w:val="1"/>
      <w:numFmt w:val="decimal"/>
      <w:lvlText w:val="%1."/>
      <w:lvlJc w:val="left"/>
      <w:pPr>
        <w:ind w:left="2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Text w:val="%1.%2."/>
      <w:lvlJc w:val="left"/>
      <w:pPr>
        <w:ind w:left="5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7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60BD7CB1"/>
    <w:multiLevelType w:val="multilevel"/>
    <w:tmpl w:val="60BD7CB1"/>
    <w:lvl w:ilvl="0" w:tentative="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Restart w:val="0"/>
      <w:lvlText w:val="•"/>
      <w:lvlJc w:val="left"/>
      <w:pPr>
        <w:ind w:left="7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64E85CB8"/>
    <w:multiLevelType w:val="multilevel"/>
    <w:tmpl w:val="64E85CB8"/>
    <w:lvl w:ilvl="0" w:tentative="0">
      <w:start w:val="6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74"/>
    <w:rsid w:val="00672F47"/>
    <w:rsid w:val="00730D37"/>
    <w:rsid w:val="00955774"/>
    <w:rsid w:val="009F442A"/>
    <w:rsid w:val="337F2F0F"/>
    <w:rsid w:val="5EAC6F3C"/>
    <w:rsid w:val="65E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3" w:line="269" w:lineRule="auto"/>
      <w:ind w:left="46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ru-RU" w:eastAsia="ru-RU" w:bidi="ru-RU"/>
      <w14:ligatures w14:val="standardContextual"/>
    </w:rPr>
  </w:style>
  <w:style w:type="paragraph" w:styleId="2">
    <w:name w:val="heading 1"/>
    <w:next w:val="1"/>
    <w:link w:val="5"/>
    <w:qFormat/>
    <w:uiPriority w:val="9"/>
    <w:pPr>
      <w:keepNext/>
      <w:keepLines/>
      <w:spacing w:line="259" w:lineRule="auto"/>
      <w:ind w:left="3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32"/>
      <w:szCs w:val="22"/>
      <w:lang w:val="ru-RU" w:eastAsia="ru-RU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uiPriority w:val="0"/>
    <w:rPr>
      <w:rFonts w:ascii="Times New Roman" w:hAnsi="Times New Roman" w:eastAsia="Times New Roman" w:cs="Times New Roman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2362</Words>
  <Characters>13467</Characters>
  <Lines>112</Lines>
  <Paragraphs>31</Paragraphs>
  <TotalTime>1</TotalTime>
  <ScaleCrop>false</ScaleCrop>
  <LinksUpToDate>false</LinksUpToDate>
  <CharactersWithSpaces>15798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2024-11-26T06:32:00Z</dcterms:created>
  <dc:creator>Обучонок1</dc:creator>
  <cp:lastModifiedBy>79292</cp:lastModifiedBy>
  <dcterms:modified xsi:type="dcterms:W3CDTF">2025-03-06T05:23:33Z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73D62D7BC94741EDB48764F1A482474E_13</vt:lpwstr>
  </property>
</Properties>
</file>